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F4F48" w:rsidRPr="00737755" w:rsidTr="00EB62BE">
        <w:trPr>
          <w:jc w:val="center"/>
        </w:trPr>
        <w:tc>
          <w:tcPr>
            <w:tcW w:w="9628" w:type="dxa"/>
            <w:vAlign w:val="center"/>
          </w:tcPr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bookmarkStart w:id="0" w:name="_GoBack"/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</w:t>
            </w:r>
            <w:r w:rsidR="00401AB3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A</w:t>
            </w: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FFARI MARITTIMI E LA PESCA 2014 -2020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REGG (UE) nn.  1303/2013 e 508/2014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Mis.</w:t>
            </w:r>
            <w:r w:rsidR="00737755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2.48</w:t>
            </w: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– </w:t>
            </w:r>
            <w:r w:rsidR="00737755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investimenti produttivi destinati all’acquacoltura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737755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ALLEGATO </w:t>
            </w:r>
            <w:r w:rsidR="00B6587A" w:rsidRPr="00737755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B</w:t>
            </w:r>
            <w:r w:rsidR="00737755" w:rsidRPr="00737755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2</w:t>
            </w:r>
            <w:r w:rsidRPr="00737755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 – </w:t>
            </w:r>
            <w:r w:rsidR="00E74134" w:rsidRPr="00737755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RELAZIONE TECNICA INIZIALE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  <w:bookmarkEnd w:id="0"/>
    </w:tbl>
    <w:p w:rsidR="005F685E" w:rsidRPr="00737755" w:rsidRDefault="005F685E">
      <w:pPr>
        <w:rPr>
          <w:rFonts w:asciiTheme="majorHAnsi" w:hAnsiTheme="majorHAnsi"/>
        </w:rPr>
      </w:pPr>
    </w:p>
    <w:p w:rsidR="007738C6" w:rsidRPr="00737755" w:rsidRDefault="007738C6">
      <w:pPr>
        <w:rPr>
          <w:rFonts w:asciiTheme="majorHAnsi" w:hAnsiTheme="majorHAnsi"/>
        </w:rPr>
      </w:pPr>
    </w:p>
    <w:p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156768" w:rsidRPr="00737755" w:rsidRDefault="00156768" w:rsidP="00156768">
      <w:p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:rsidR="001A5A79" w:rsidRPr="00737755" w:rsidRDefault="001A5A79" w:rsidP="00156768">
      <w:p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1A5A79" w:rsidRPr="00737755" w:rsidRDefault="001A5A79" w:rsidP="001A5A79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DICHIARA QUANTO SEGUE</w:t>
      </w:r>
    </w:p>
    <w:p w:rsidR="007738C6" w:rsidRPr="00737755" w:rsidRDefault="007738C6" w:rsidP="007738C6">
      <w:pPr>
        <w:rPr>
          <w:rFonts w:asciiTheme="majorHAnsi" w:hAnsiTheme="majorHAnsi" w:cs="Times New Roman"/>
          <w:sz w:val="24"/>
          <w:szCs w:val="24"/>
        </w:rPr>
      </w:pPr>
    </w:p>
    <w:p w:rsidR="001A5A79" w:rsidRPr="00406D14" w:rsidRDefault="001A5A79" w:rsidP="001A5A79">
      <w:pPr>
        <w:pStyle w:val="Paragrafoelenco"/>
        <w:numPr>
          <w:ilvl w:val="0"/>
          <w:numId w:val="1"/>
        </w:numPr>
        <w:spacing w:after="200" w:line="276" w:lineRule="auto"/>
        <w:rPr>
          <w:rFonts w:asciiTheme="majorHAnsi" w:eastAsia="Times New Roman" w:hAnsiTheme="majorHAnsi" w:cs="Times New Roman"/>
          <w:b/>
          <w:bCs/>
        </w:rPr>
      </w:pPr>
      <w:r w:rsidRPr="00737755">
        <w:rPr>
          <w:rFonts w:asciiTheme="majorHAnsi" w:eastAsia="Times New Roman" w:hAnsiTheme="majorHAnsi" w:cs="Times New Roman"/>
          <w:b/>
        </w:rPr>
        <w:t xml:space="preserve">TIPOLOGIA INTERVENTO </w:t>
      </w:r>
      <w:r w:rsidRPr="00737755">
        <w:rPr>
          <w:rFonts w:asciiTheme="majorHAnsi" w:eastAsia="Times New Roman" w:hAnsiTheme="majorHAnsi" w:cs="Times New Roman"/>
          <w:sz w:val="20"/>
          <w:szCs w:val="20"/>
        </w:rPr>
        <w:t>(barrare le voci)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il recupero di impianti dismessi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la realizzazione di un impianto di avannotteria locale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la diversificazione delle specie allevate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comprende azioni di salvaguardia della salute e del benessere degli animali acquatici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la diversificazione del reddito delle imprese acquicole tramite lo sviluppo di attività complementari di vendita diretta e attività didattiche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l’ammodernamento delle unità di acquacoltura, compreso il miglioramento delle condizioni di lavoro e di sicurezza dei lavoratori del settore dell’acquacoltura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il recupero di zone umide per attività produttive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Progetto esecutivo provvisto delle autorizzazioni e delle concessioni necessarie</w:t>
      </w:r>
    </w:p>
    <w:p w:rsidR="00406D14" w:rsidRP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L’operazione non interferisce con i SIC, le ZSC e le ZPS o è coerente con le misure di conservazione e con i piani di gestione degli stessi</w:t>
      </w:r>
    </w:p>
    <w:p w:rsidR="001A5A79" w:rsidRPr="00737755" w:rsidRDefault="001A5A79" w:rsidP="001A5A7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76193A" w:rsidRPr="00956BE1" w:rsidRDefault="00580F7E" w:rsidP="00956BE1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b/>
          <w:sz w:val="24"/>
          <w:szCs w:val="24"/>
        </w:rPr>
        <w:t xml:space="preserve">DESCRIZIONE </w:t>
      </w:r>
      <w:r w:rsidR="00835B1A" w:rsidRPr="00737755">
        <w:rPr>
          <w:rFonts w:asciiTheme="majorHAnsi" w:hAnsiTheme="majorHAnsi" w:cs="Times New Roman"/>
          <w:b/>
          <w:sz w:val="24"/>
          <w:szCs w:val="24"/>
        </w:rPr>
        <w:t>DEL</w:t>
      </w:r>
      <w:r w:rsidR="00956BE1">
        <w:rPr>
          <w:rFonts w:asciiTheme="majorHAnsi" w:hAnsiTheme="majorHAnsi" w:cs="Times New Roman"/>
          <w:b/>
          <w:sz w:val="24"/>
          <w:szCs w:val="24"/>
        </w:rPr>
        <w:t xml:space="preserve">L’INTERVENTO </w:t>
      </w:r>
      <w:r w:rsidR="001A5A79" w:rsidRPr="00737755">
        <w:rPr>
          <w:rFonts w:asciiTheme="majorHAnsi" w:hAnsiTheme="majorHAnsi" w:cs="Times New Roman"/>
          <w:sz w:val="24"/>
          <w:szCs w:val="24"/>
        </w:rPr>
        <w:t xml:space="preserve">che riassuma </w:t>
      </w:r>
      <w:r w:rsidR="00E06944" w:rsidRPr="00737755">
        <w:rPr>
          <w:rFonts w:asciiTheme="majorHAnsi" w:hAnsiTheme="majorHAnsi" w:cs="Times New Roman"/>
          <w:sz w:val="24"/>
          <w:szCs w:val="24"/>
        </w:rPr>
        <w:t>in modo sintetico</w:t>
      </w:r>
      <w:r w:rsidR="0076193A">
        <w:rPr>
          <w:rFonts w:asciiTheme="majorHAnsi" w:hAnsiTheme="majorHAnsi" w:cs="Times New Roman"/>
          <w:sz w:val="24"/>
          <w:szCs w:val="24"/>
        </w:rPr>
        <w:t xml:space="preserve"> (</w:t>
      </w:r>
      <w:r w:rsidR="0076193A" w:rsidRPr="00956BE1">
        <w:rPr>
          <w:rFonts w:asciiTheme="majorHAnsi" w:hAnsiTheme="majorHAnsi" w:cs="Times New Roman"/>
          <w:sz w:val="24"/>
          <w:szCs w:val="24"/>
        </w:rPr>
        <w:t>massimo 20 pagine</w:t>
      </w:r>
      <w:r w:rsidR="00956BE1">
        <w:rPr>
          <w:rFonts w:asciiTheme="majorHAnsi" w:hAnsiTheme="majorHAnsi" w:cs="Times New Roman"/>
          <w:sz w:val="24"/>
          <w:szCs w:val="24"/>
        </w:rPr>
        <w:t>):</w:t>
      </w:r>
    </w:p>
    <w:p w:rsidR="00956BE1" w:rsidRP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56BE1">
        <w:rPr>
          <w:rFonts w:asciiTheme="majorHAnsi" w:hAnsiTheme="majorHAnsi" w:cs="Times New Roman"/>
          <w:sz w:val="24"/>
          <w:szCs w:val="24"/>
        </w:rPr>
        <w:t xml:space="preserve">soggetto proponente </w:t>
      </w:r>
      <w:r w:rsidRPr="00956BE1">
        <w:rPr>
          <w:rFonts w:asciiTheme="majorHAnsi" w:hAnsiTheme="majorHAnsi" w:cs="Times New Roman"/>
          <w:sz w:val="24"/>
          <w:szCs w:val="24"/>
        </w:rPr>
        <w:t>(Breve descrizione degli anni di esperienza dell’impresa, organigramma del personale impegnato nel progetto, ruoli e costi imputati)</w:t>
      </w:r>
    </w:p>
    <w:p w:rsid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Descrizione adeguatamente particolareggiata delle strutture di produzione attuali esistenti, con indicazione delle loro potenzialità</w:t>
      </w:r>
    </w:p>
    <w:p w:rsidR="0076193A" w:rsidRDefault="00956BE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L</w:t>
      </w:r>
      <w:r w:rsidR="00165530" w:rsidRPr="00737755">
        <w:rPr>
          <w:rFonts w:asciiTheme="majorHAnsi" w:hAnsiTheme="majorHAnsi" w:cs="Times New Roman"/>
          <w:sz w:val="24"/>
          <w:szCs w:val="24"/>
        </w:rPr>
        <w:t>ocalizzazione</w:t>
      </w:r>
      <w:r>
        <w:rPr>
          <w:rFonts w:asciiTheme="majorHAnsi" w:hAnsiTheme="majorHAnsi" w:cs="Times New Roman"/>
          <w:sz w:val="24"/>
          <w:szCs w:val="24"/>
        </w:rPr>
        <w:t xml:space="preserve"> dell’intervento</w:t>
      </w:r>
      <w:r w:rsidR="00165530" w:rsidRPr="00737755">
        <w:rPr>
          <w:rFonts w:asciiTheme="majorHAnsi" w:hAnsiTheme="majorHAnsi" w:cs="Times New Roman"/>
          <w:sz w:val="24"/>
          <w:szCs w:val="24"/>
        </w:rPr>
        <w:t xml:space="preserve">, </w:t>
      </w:r>
    </w:p>
    <w:p w:rsid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 xml:space="preserve">la natura </w:t>
      </w:r>
    </w:p>
    <w:p w:rsidR="0076193A" w:rsidRDefault="0076193A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gli obiettivi</w:t>
      </w:r>
      <w:r w:rsidR="00956BE1">
        <w:rPr>
          <w:rFonts w:asciiTheme="majorHAnsi" w:hAnsiTheme="majorHAnsi" w:cs="Times New Roman"/>
          <w:sz w:val="24"/>
          <w:szCs w:val="24"/>
        </w:rPr>
        <w:t xml:space="preserve"> specifici</w:t>
      </w:r>
    </w:p>
    <w:p w:rsidR="0076193A" w:rsidRPr="0076193A" w:rsidRDefault="0076193A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la coerenza con gli obiettivi della misura </w:t>
      </w:r>
    </w:p>
    <w:p w:rsidR="00835B1A" w:rsidRPr="00737755" w:rsidRDefault="001A5A79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i motivi che giustifican</w:t>
      </w:r>
      <w:r w:rsidR="00835B1A" w:rsidRPr="00737755">
        <w:rPr>
          <w:rFonts w:asciiTheme="majorHAnsi" w:hAnsiTheme="majorHAnsi" w:cs="Times New Roman"/>
          <w:sz w:val="24"/>
          <w:szCs w:val="24"/>
        </w:rPr>
        <w:t xml:space="preserve">o la 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realizzazione </w:t>
      </w:r>
      <w:r w:rsidR="00956BE1">
        <w:rPr>
          <w:rFonts w:asciiTheme="majorHAnsi" w:hAnsiTheme="majorHAnsi" w:cs="Times New Roman"/>
          <w:sz w:val="24"/>
          <w:szCs w:val="24"/>
        </w:rPr>
        <w:t>dell’intervento</w:t>
      </w:r>
      <w:r w:rsidR="00835B1A" w:rsidRPr="00737755">
        <w:rPr>
          <w:rFonts w:asciiTheme="majorHAnsi" w:hAnsiTheme="majorHAnsi" w:cs="Times New Roman"/>
          <w:sz w:val="24"/>
          <w:szCs w:val="24"/>
        </w:rPr>
        <w:t>.</w:t>
      </w:r>
    </w:p>
    <w:p w:rsid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descrizione delle strutture dopo l’investimento e la previsione ricadute attese in termini economici</w:t>
      </w:r>
    </w:p>
    <w:p w:rsidR="007A2CAC" w:rsidRPr="007A2CAC" w:rsidRDefault="007A2CAC" w:rsidP="007A2CAC">
      <w:pPr>
        <w:pStyle w:val="Paragrafoelenco"/>
        <w:numPr>
          <w:ilvl w:val="0"/>
          <w:numId w:val="17"/>
        </w:num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eventuali </w:t>
      </w:r>
      <w:r w:rsidRPr="007A2CAC">
        <w:rPr>
          <w:rFonts w:asciiTheme="majorHAnsi" w:eastAsia="Times New Roman" w:hAnsiTheme="majorHAnsi" w:cs="Times New Roman"/>
          <w:sz w:val="24"/>
          <w:szCs w:val="24"/>
        </w:rPr>
        <w:t>precedenti progetti riguardanti analoga iniziativa approvati in passato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Pr="00737755">
        <w:rPr>
          <w:rFonts w:asciiTheme="majorHAnsi" w:eastAsia="Times New Roman" w:hAnsiTheme="majorHAnsi" w:cs="Times New Roman"/>
          <w:sz w:val="20"/>
          <w:szCs w:val="20"/>
        </w:rPr>
        <w:t>(Fondi UE, Stato, Regione, ecc.)</w:t>
      </w:r>
    </w:p>
    <w:p w:rsidR="00956BE1" w:rsidRP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indicazione </w:t>
      </w:r>
      <w:r w:rsidR="007A2CAC">
        <w:rPr>
          <w:rFonts w:asciiTheme="majorHAnsi" w:hAnsiTheme="majorHAnsi" w:cs="Times New Roman"/>
          <w:sz w:val="24"/>
          <w:szCs w:val="24"/>
        </w:rPr>
        <w:t xml:space="preserve">chiara </w:t>
      </w:r>
      <w:r>
        <w:rPr>
          <w:rFonts w:asciiTheme="majorHAnsi" w:hAnsiTheme="majorHAnsi" w:cs="Times New Roman"/>
          <w:sz w:val="24"/>
          <w:szCs w:val="24"/>
        </w:rPr>
        <w:t>del ruolo dei partner in caso di ATI</w:t>
      </w:r>
    </w:p>
    <w:p w:rsidR="007A2CAC" w:rsidRPr="007A2CAC" w:rsidRDefault="00956BE1" w:rsidP="007A2CAC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cronoprogramma</w:t>
      </w:r>
      <w:r w:rsidR="007A2CAC">
        <w:rPr>
          <w:rFonts w:asciiTheme="majorHAnsi" w:hAnsiTheme="majorHAnsi" w:cs="Times New Roman"/>
          <w:sz w:val="24"/>
          <w:szCs w:val="24"/>
        </w:rPr>
        <w:t xml:space="preserve"> </w:t>
      </w:r>
      <w:r w:rsidR="007A2CAC" w:rsidRPr="007A2CAC">
        <w:rPr>
          <w:rFonts w:asciiTheme="majorHAnsi" w:hAnsiTheme="majorHAnsi" w:cs="Times New Roman"/>
          <w:sz w:val="24"/>
          <w:szCs w:val="24"/>
        </w:rPr>
        <w:t>dettagliato</w:t>
      </w:r>
      <w:r w:rsidR="007A2CAC">
        <w:rPr>
          <w:rFonts w:asciiTheme="majorHAnsi" w:hAnsiTheme="majorHAnsi" w:cs="Times New Roman"/>
          <w:sz w:val="24"/>
          <w:szCs w:val="24"/>
        </w:rPr>
        <w:t xml:space="preserve"> dell’intervento</w:t>
      </w:r>
      <w:r w:rsidRPr="007A2CAC">
        <w:rPr>
          <w:rFonts w:asciiTheme="majorHAnsi" w:hAnsiTheme="majorHAnsi" w:cs="Times New Roman"/>
          <w:sz w:val="24"/>
          <w:szCs w:val="24"/>
        </w:rPr>
        <w:t>.</w:t>
      </w:r>
    </w:p>
    <w:p w:rsidR="00580F7E" w:rsidRPr="007A2CAC" w:rsidRDefault="007A2CAC" w:rsidP="007A2CAC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A2CAC">
        <w:rPr>
          <w:rFonts w:asciiTheme="majorHAnsi" w:eastAsia="Times New Roman" w:hAnsiTheme="majorHAnsi" w:cs="Times New Roman"/>
          <w:sz w:val="24"/>
          <w:szCs w:val="24"/>
        </w:rPr>
        <w:t>piano economico finanziario progetto</w:t>
      </w:r>
      <w:r w:rsidRPr="007A2CAC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580F7E" w:rsidRPr="007A2CAC">
        <w:rPr>
          <w:rFonts w:asciiTheme="majorHAnsi" w:eastAsia="Times New Roman" w:hAnsiTheme="majorHAnsi" w:cs="Times New Roman"/>
          <w:sz w:val="24"/>
          <w:szCs w:val="24"/>
        </w:rPr>
        <w:t>(Specificare le fonti di finanziamento del progetto presentato)</w:t>
      </w:r>
    </w:p>
    <w:p w:rsidR="006F591C" w:rsidRPr="00737755" w:rsidRDefault="006F591C" w:rsidP="006F591C">
      <w:pPr>
        <w:spacing w:after="0" w:line="240" w:lineRule="auto"/>
        <w:ind w:left="360"/>
        <w:rPr>
          <w:rFonts w:asciiTheme="majorHAnsi" w:eastAsia="Times New Roman" w:hAnsiTheme="majorHAnsi" w:cs="Times New Roman"/>
          <w:b/>
          <w:sz w:val="24"/>
          <w:szCs w:val="24"/>
        </w:rPr>
      </w:pPr>
    </w:p>
    <w:tbl>
      <w:tblPr>
        <w:tblStyle w:val="Grigliatabellachiara"/>
        <w:tblW w:w="9268" w:type="dxa"/>
        <w:tblInd w:w="595" w:type="dxa"/>
        <w:tblLook w:val="04A0" w:firstRow="1" w:lastRow="0" w:firstColumn="1" w:lastColumn="0" w:noHBand="0" w:noVBand="1"/>
      </w:tblPr>
      <w:tblGrid>
        <w:gridCol w:w="7006"/>
        <w:gridCol w:w="2262"/>
      </w:tblGrid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Costo totale dell’investimento </w:t>
            </w:r>
            <w:r w:rsidRPr="00737755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al netto di IVA</w:t>
            </w: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(spesa ammissibile)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Di cui fondi propri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Prestiti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Altro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</w:tbl>
    <w:p w:rsidR="00886368" w:rsidRPr="007A2CAC" w:rsidRDefault="00886368" w:rsidP="007A2CAC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6D6E68" w:rsidRPr="00737755" w:rsidRDefault="006D6E68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886368" w:rsidRPr="00EB62BE" w:rsidRDefault="00886368" w:rsidP="00EB62BE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 w:rsidRPr="00737755">
        <w:rPr>
          <w:rFonts w:asciiTheme="majorHAnsi" w:eastAsia="Times New Roman" w:hAnsiTheme="majorHAnsi" w:cs="Times New Roman"/>
          <w:b/>
          <w:sz w:val="24"/>
          <w:szCs w:val="24"/>
        </w:rPr>
        <w:t>ALLEGATI</w:t>
      </w:r>
      <w:r w:rsidRPr="00737755">
        <w:rPr>
          <w:rFonts w:asciiTheme="majorHAnsi" w:eastAsia="Times New Roman" w:hAnsiTheme="majorHAnsi" w:cs="Times New Roman"/>
          <w:b/>
          <w:sz w:val="24"/>
          <w:szCs w:val="24"/>
        </w:rPr>
        <w:br/>
      </w:r>
    </w:p>
    <w:p w:rsidR="00886368" w:rsidRPr="00737755" w:rsidRDefault="00A10E0D" w:rsidP="00886368">
      <w:pPr>
        <w:spacing w:after="200" w:line="276" w:lineRule="auto"/>
        <w:ind w:left="360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Se pertinenti alla tipologia dell’intervento</w:t>
      </w:r>
      <w:r w:rsidR="00143912"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, allegare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t>: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Elaborati grafici dell’intervento (situazione ex-ante e situazione ex-post), planimetrie, piante, sezioni e prospetti; mappa catastale delle particelle interessate dagli interventi proposti;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Il progetto esecutivo delle opere e degli impianti a firma di un tecnico progettista iscritto a un ordine /collegio professionale presentato al fine del rilascio del titolo abilitativo;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Computo metrico estimativo delle opere, con riferimento all’ultima versione del Prezziario della Camera di Commercio di pertinenza per il sito di realizzazione dell’opera; 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Documentazione fotografica ex-ante;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Titoli di disponibilità, debitamente registrati, per 7 (sette) anni dalla data di presentazione della domanda sia dei terreni, sia delle strutture. I titoli di disponibilità relativi all’affitto dovranno risultare registrati alla data della presentazione della domanda;</w:t>
      </w:r>
    </w:p>
    <w:p w:rsidR="007A2CAC" w:rsidRPr="001A379E" w:rsidRDefault="007A2CAC" w:rsidP="007A2CA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Dichiarazione sostitutiva di atto notorio a firma del proprietario del bene immobile oggetto</w:t>
      </w:r>
      <w:r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dell’operazione, qualora quest’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ultimo non sia il richiedente, di assenso alla esecuzione delle opere ed all’iscrizione dei relativi vincoli; </w:t>
      </w:r>
    </w:p>
    <w:p w:rsidR="007A2CAC" w:rsidRPr="001A379E" w:rsidRDefault="007A2CAC" w:rsidP="007A2CA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Dichiarazione resa dal tecnico abilitato e indipendente e rilasciata ai sensi del D.P.R. 28 dicembre 2000 n. 445, 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(Allegato B3</w:t>
      </w:r>
      <w:r w:rsidRPr="001A379E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),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che per l’intervento nulla osta all’ottenimento ed al rilascio di tutti i permessi e le autorizzazioni necessarie, ovvero che per l’intervento non sono necessari permessi o autorizzazioni e che nulla osta alla immediata cantierabilità delle opere previste;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Dichiarazione del legale rappresentante sulla Valutazione di impatto ambientale, se </w:t>
      </w:r>
      <w:r>
        <w:rPr>
          <w:rFonts w:asciiTheme="majorHAnsi" w:eastAsia="Times New Roman" w:hAnsiTheme="majorHAnsi" w:cs="Times New Roman"/>
          <w:sz w:val="24"/>
          <w:szCs w:val="24"/>
          <w:lang w:eastAsia="it-IT"/>
        </w:rPr>
        <w:t>prevista (</w:t>
      </w:r>
      <w:r w:rsidRPr="001A379E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Allegato B4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);</w:t>
      </w:r>
    </w:p>
    <w:p w:rsidR="00A10E0D" w:rsidRPr="00737755" w:rsidRDefault="00A10E0D" w:rsidP="006D6E68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A10E0D" w:rsidRPr="00737755" w:rsidRDefault="00A10E0D" w:rsidP="00886368">
      <w:pPr>
        <w:spacing w:after="200" w:line="276" w:lineRule="auto"/>
        <w:ind w:left="360"/>
        <w:rPr>
          <w:rFonts w:asciiTheme="majorHAnsi" w:eastAsia="Times New Roman" w:hAnsiTheme="majorHAnsi" w:cs="Times New Roman"/>
          <w:sz w:val="20"/>
          <w:szCs w:val="20"/>
        </w:rPr>
      </w:pPr>
    </w:p>
    <w:p w:rsidR="00224E47" w:rsidRPr="00737755" w:rsidRDefault="00224E47" w:rsidP="00730967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r w:rsidRPr="00737755">
        <w:rPr>
          <w:rFonts w:asciiTheme="majorHAnsi" w:eastAsia="Calibri" w:hAnsiTheme="majorHAnsi" w:cs="Times New Roman"/>
          <w:sz w:val="24"/>
          <w:szCs w:val="24"/>
        </w:rPr>
        <w:t>SOTTOSCRIZIONE</w:t>
      </w:r>
    </w:p>
    <w:p w:rsidR="00224E47" w:rsidRPr="00737755" w:rsidRDefault="00224E47" w:rsidP="00730967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E06944" w:rsidRPr="00737755" w:rsidTr="008F648E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E06944" w:rsidRPr="00737755" w:rsidTr="008F648E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Arial"/>
          <w:b/>
        </w:rPr>
      </w:pPr>
    </w:p>
    <w:p w:rsidR="00E06944" w:rsidRPr="00737755" w:rsidRDefault="00E06944" w:rsidP="00730967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737755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E06944" w:rsidRPr="00737755" w:rsidRDefault="00E06944" w:rsidP="00730967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E06944" w:rsidRPr="00737755" w:rsidTr="008F648E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E06944" w:rsidRPr="00737755" w:rsidRDefault="00D5495D" w:rsidP="00D5495D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737755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944" w:rsidRPr="00737755" w:rsidRDefault="00E06944" w:rsidP="00E06944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E06944" w:rsidRPr="00737755" w:rsidTr="008F648E">
        <w:trPr>
          <w:trHeight w:hRule="exact" w:val="567"/>
        </w:trPr>
        <w:tc>
          <w:tcPr>
            <w:tcW w:w="1555" w:type="dxa"/>
            <w:vAlign w:val="center"/>
          </w:tcPr>
          <w:p w:rsidR="00E06944" w:rsidRPr="00737755" w:rsidRDefault="00E06944" w:rsidP="00E06944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E06944" w:rsidRPr="00737755" w:rsidRDefault="00CA6D7A" w:rsidP="00E06944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69212D" wp14:editId="552AAA04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EB4B5A" w:rsidRDefault="00EB4B5A" w:rsidP="00EB4B5A"/>
                                <w:p w:rsidR="00EB4B5A" w:rsidRPr="006D75B7" w:rsidRDefault="00EB4B5A" w:rsidP="00EB4B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69212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247.6pt;margin-top:24.2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" fillcolor="window" strokecolor="#bfbfbf" strokeweight=".5pt">
                      <v:stroke dashstyle="3 1"/>
                      <v:textbox>
                        <w:txbxContent>
                          <w:p w:rsidR="00EB4B5A" w:rsidRDefault="00EB4B5A" w:rsidP="00EB4B5A"/>
                          <w:p w:rsidR="00EB4B5A" w:rsidRPr="006D75B7" w:rsidRDefault="00EB4B5A" w:rsidP="00EB4B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95D"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(Firma del beneficiario / legale rappresentante)</w:t>
            </w:r>
          </w:p>
        </w:tc>
      </w:tr>
    </w:tbl>
    <w:p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:rsidR="00E06944" w:rsidRPr="00737755" w:rsidRDefault="00E06944" w:rsidP="00E06944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E06944" w:rsidRPr="00737755" w:rsidRDefault="00E06944" w:rsidP="00E06944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sectPr w:rsidR="00E06944" w:rsidRPr="00737755" w:rsidSect="00EB62B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48" w:rsidRDefault="003F4F48" w:rsidP="003F4F48">
      <w:pPr>
        <w:spacing w:after="0" w:line="240" w:lineRule="auto"/>
      </w:pPr>
      <w:r>
        <w:separator/>
      </w:r>
    </w:p>
  </w:endnote>
  <w:endnote w:type="continuationSeparator" w:id="0">
    <w:p w:rsidR="003F4F48" w:rsidRDefault="003F4F48" w:rsidP="003F4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DAE" w:rsidRDefault="007F2DAE" w:rsidP="00224E4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48" w:rsidRDefault="003F4F48" w:rsidP="003F4F48">
      <w:pPr>
        <w:spacing w:after="0" w:line="240" w:lineRule="auto"/>
      </w:pPr>
      <w:r>
        <w:separator/>
      </w:r>
    </w:p>
  </w:footnote>
  <w:footnote w:type="continuationSeparator" w:id="0">
    <w:p w:rsidR="003F4F48" w:rsidRDefault="003F4F48" w:rsidP="003F4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3F4F48" w:rsidRPr="009F3358" w:rsidTr="008F648E">
      <w:tc>
        <w:tcPr>
          <w:tcW w:w="4814" w:type="dxa"/>
          <w:vAlign w:val="center"/>
        </w:tcPr>
        <w:p w:rsidR="003F4F48" w:rsidRPr="009F3358" w:rsidRDefault="003F4F48" w:rsidP="003F4F48">
          <w:pPr>
            <w:tabs>
              <w:tab w:val="center" w:pos="4819"/>
              <w:tab w:val="right" w:pos="9638"/>
            </w:tabs>
          </w:pPr>
          <w:r w:rsidRPr="009F3358">
            <w:rPr>
              <w:rFonts w:ascii="Century Gothic" w:eastAsia="Calibri" w:hAnsi="Century Gothic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1961602A" wp14:editId="47B2F9C8">
                <wp:extent cx="2038537" cy="56197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0832" cy="562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:rsidR="003F4F48" w:rsidRPr="009F3358" w:rsidRDefault="003F4F48" w:rsidP="003F4F48">
          <w:pPr>
            <w:tabs>
              <w:tab w:val="center" w:pos="4819"/>
              <w:tab w:val="right" w:pos="9638"/>
            </w:tabs>
            <w:jc w:val="right"/>
          </w:pPr>
          <w:r w:rsidRPr="009F3358">
            <w:rPr>
              <w:noProof/>
              <w:lang w:eastAsia="it-IT"/>
            </w:rPr>
            <w:drawing>
              <wp:inline distT="0" distB="0" distL="0" distR="0" wp14:anchorId="38255548" wp14:editId="0B458D04">
                <wp:extent cx="1835150" cy="743585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F4F48" w:rsidRDefault="003F4F4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3F00A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>
    <w:nsid w:val="0EE64862"/>
    <w:multiLevelType w:val="hybridMultilevel"/>
    <w:tmpl w:val="3BBCF3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34965"/>
    <w:multiLevelType w:val="hybridMultilevel"/>
    <w:tmpl w:val="CA2236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2298F"/>
    <w:multiLevelType w:val="hybridMultilevel"/>
    <w:tmpl w:val="24FC63B4"/>
    <w:lvl w:ilvl="0" w:tplc="1046A8B4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B4664D"/>
    <w:multiLevelType w:val="hybridMultilevel"/>
    <w:tmpl w:val="E5C69EE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8B3202"/>
    <w:multiLevelType w:val="hybridMultilevel"/>
    <w:tmpl w:val="BF140C2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D96671"/>
    <w:multiLevelType w:val="hybridMultilevel"/>
    <w:tmpl w:val="B164C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968C0"/>
    <w:multiLevelType w:val="hybridMultilevel"/>
    <w:tmpl w:val="1C28A9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131BF"/>
    <w:multiLevelType w:val="hybridMultilevel"/>
    <w:tmpl w:val="450EBE58"/>
    <w:lvl w:ilvl="0" w:tplc="28FA670A">
      <w:numFmt w:val="bullet"/>
      <w:lvlText w:val="-"/>
      <w:lvlJc w:val="left"/>
      <w:pPr>
        <w:ind w:left="108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8901EF"/>
    <w:multiLevelType w:val="hybridMultilevel"/>
    <w:tmpl w:val="B896006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060206"/>
    <w:multiLevelType w:val="hybridMultilevel"/>
    <w:tmpl w:val="7C9A98B6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45149CB"/>
    <w:multiLevelType w:val="hybridMultilevel"/>
    <w:tmpl w:val="4B08CA6C"/>
    <w:lvl w:ilvl="0" w:tplc="28FA670A">
      <w:numFmt w:val="bullet"/>
      <w:lvlText w:val="-"/>
      <w:lvlJc w:val="left"/>
      <w:pPr>
        <w:ind w:left="108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71314E3"/>
    <w:multiLevelType w:val="hybridMultilevel"/>
    <w:tmpl w:val="E50469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B8064B"/>
    <w:multiLevelType w:val="hybridMultilevel"/>
    <w:tmpl w:val="2E7CA3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A60954"/>
    <w:multiLevelType w:val="hybridMultilevel"/>
    <w:tmpl w:val="197AE69E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28FA670A">
      <w:numFmt w:val="bullet"/>
      <w:lvlText w:val="-"/>
      <w:lvlJc w:val="left"/>
      <w:pPr>
        <w:ind w:left="2148" w:hanging="360"/>
      </w:pPr>
      <w:rPr>
        <w:rFonts w:ascii="TimesNewRoman" w:eastAsia="Times New Roman" w:hAnsi="TimesNew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"/>
  </w:num>
  <w:num w:numId="5">
    <w:abstractNumId w:val="13"/>
  </w:num>
  <w:num w:numId="6">
    <w:abstractNumId w:val="4"/>
  </w:num>
  <w:num w:numId="7">
    <w:abstractNumId w:val="9"/>
  </w:num>
  <w:num w:numId="8">
    <w:abstractNumId w:val="15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  <w:num w:numId="13">
    <w:abstractNumId w:val="12"/>
  </w:num>
  <w:num w:numId="14">
    <w:abstractNumId w:val="16"/>
  </w:num>
  <w:num w:numId="15">
    <w:abstractNumId w:val="1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F48"/>
    <w:rsid w:val="00143912"/>
    <w:rsid w:val="00156768"/>
    <w:rsid w:val="00165530"/>
    <w:rsid w:val="001A5A79"/>
    <w:rsid w:val="00224E47"/>
    <w:rsid w:val="003F4F48"/>
    <w:rsid w:val="00401AB3"/>
    <w:rsid w:val="00406D14"/>
    <w:rsid w:val="00466C47"/>
    <w:rsid w:val="00580F7E"/>
    <w:rsid w:val="005932A7"/>
    <w:rsid w:val="005F685E"/>
    <w:rsid w:val="00645D64"/>
    <w:rsid w:val="006B60FD"/>
    <w:rsid w:val="006D6E68"/>
    <w:rsid w:val="006F591C"/>
    <w:rsid w:val="00730967"/>
    <w:rsid w:val="00737755"/>
    <w:rsid w:val="0076193A"/>
    <w:rsid w:val="007738C6"/>
    <w:rsid w:val="00786FFE"/>
    <w:rsid w:val="007A2CAC"/>
    <w:rsid w:val="007F2DAE"/>
    <w:rsid w:val="00835B1A"/>
    <w:rsid w:val="00886368"/>
    <w:rsid w:val="008E7ACE"/>
    <w:rsid w:val="00956BE1"/>
    <w:rsid w:val="009F256A"/>
    <w:rsid w:val="00A10E0D"/>
    <w:rsid w:val="00B6587A"/>
    <w:rsid w:val="00C43E49"/>
    <w:rsid w:val="00CA6D7A"/>
    <w:rsid w:val="00D5495D"/>
    <w:rsid w:val="00E06944"/>
    <w:rsid w:val="00E74134"/>
    <w:rsid w:val="00EB0B8C"/>
    <w:rsid w:val="00EB4B5A"/>
    <w:rsid w:val="00EB62BE"/>
    <w:rsid w:val="00EE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194BE-15AA-4492-8FE8-BF8FCAC6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4F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4F48"/>
  </w:style>
  <w:style w:type="paragraph" w:styleId="Pidipagina">
    <w:name w:val="footer"/>
    <w:basedOn w:val="Normale"/>
    <w:link w:val="Pidipagina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4F48"/>
  </w:style>
  <w:style w:type="table" w:styleId="Grigliatabella">
    <w:name w:val="Table Grid"/>
    <w:basedOn w:val="Tabellanormale"/>
    <w:uiPriority w:val="39"/>
    <w:rsid w:val="003F4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738C6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8863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8863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Grigliatabella1">
    <w:name w:val="Griglia tabella1"/>
    <w:basedOn w:val="Tabellanormale"/>
    <w:next w:val="Grigliatabella"/>
    <w:uiPriority w:val="39"/>
    <w:rsid w:val="00E0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E0694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E069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06944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E06944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2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CAA41-8F56-4AD9-8406-A90FDE62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Giovanna Nicastro</cp:lastModifiedBy>
  <cp:revision>4</cp:revision>
  <cp:lastPrinted>2017-02-24T10:35:00Z</cp:lastPrinted>
  <dcterms:created xsi:type="dcterms:W3CDTF">2017-12-18T09:45:00Z</dcterms:created>
  <dcterms:modified xsi:type="dcterms:W3CDTF">2017-12-18T10:22:00Z</dcterms:modified>
</cp:coreProperties>
</file>